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23B4" w14:textId="56471F69" w:rsidR="00144E91" w:rsidRPr="00C41562" w:rsidRDefault="00317C70" w:rsidP="00144E91">
      <w:pPr>
        <w:jc w:val="center"/>
        <w:rPr>
          <w:rFonts w:ascii="Times New Roman" w:hAnsi="Times New Roman" w:cs="Times New Roman"/>
          <w:b/>
        </w:rPr>
      </w:pPr>
      <w:proofErr w:type="spellStart"/>
      <w:r>
        <w:rPr>
          <w:rFonts w:ascii="Times New Roman" w:hAnsi="Times New Roman" w:cs="Times New Roman"/>
          <w:b/>
        </w:rPr>
        <w:t>Diné</w:t>
      </w:r>
      <w:proofErr w:type="spellEnd"/>
      <w:r w:rsidR="00144E91" w:rsidRPr="00C41562">
        <w:rPr>
          <w:rFonts w:ascii="Times New Roman" w:hAnsi="Times New Roman" w:cs="Times New Roman"/>
          <w:b/>
        </w:rPr>
        <w:t xml:space="preserve"> College </w:t>
      </w:r>
      <w:r w:rsidR="00203753">
        <w:rPr>
          <w:rFonts w:ascii="Times New Roman" w:hAnsi="Times New Roman" w:cs="Times New Roman"/>
          <w:b/>
        </w:rPr>
        <w:t>Institutional Review Board (IRB)</w:t>
      </w:r>
    </w:p>
    <w:p w14:paraId="4E2C8270" w14:textId="77777777" w:rsidR="00FC15AC" w:rsidRPr="00C41562" w:rsidRDefault="00FC15AC" w:rsidP="00144E91">
      <w:pPr>
        <w:jc w:val="center"/>
        <w:rPr>
          <w:rFonts w:ascii="Times New Roman" w:hAnsi="Times New Roman" w:cs="Times New Roman"/>
          <w:b/>
        </w:rPr>
      </w:pPr>
    </w:p>
    <w:p w14:paraId="1C94D88F" w14:textId="77777777" w:rsidR="00240E44" w:rsidRPr="00C41562" w:rsidRDefault="00FC15AC" w:rsidP="00144E91">
      <w:pPr>
        <w:jc w:val="center"/>
        <w:rPr>
          <w:rFonts w:ascii="Times New Roman" w:hAnsi="Times New Roman" w:cs="Times New Roman"/>
          <w:b/>
        </w:rPr>
      </w:pPr>
      <w:r w:rsidRPr="00C41562">
        <w:rPr>
          <w:rFonts w:ascii="Times New Roman" w:hAnsi="Times New Roman" w:cs="Times New Roman"/>
          <w:b/>
        </w:rPr>
        <w:t xml:space="preserve">Meeting </w:t>
      </w:r>
      <w:r w:rsidR="00FC145D" w:rsidRPr="00C41562">
        <w:rPr>
          <w:rFonts w:ascii="Times New Roman" w:hAnsi="Times New Roman" w:cs="Times New Roman"/>
          <w:b/>
        </w:rPr>
        <w:t>Minutes</w:t>
      </w:r>
    </w:p>
    <w:p w14:paraId="15449F92" w14:textId="77777777" w:rsidR="00144E91" w:rsidRPr="00C41562" w:rsidRDefault="00144E91" w:rsidP="00144E91">
      <w:pPr>
        <w:jc w:val="center"/>
        <w:rPr>
          <w:rFonts w:ascii="Times New Roman" w:hAnsi="Times New Roman" w:cs="Times New Roman"/>
          <w:b/>
        </w:rPr>
      </w:pPr>
    </w:p>
    <w:tbl>
      <w:tblPr>
        <w:tblStyle w:val="TableGrid"/>
        <w:tblW w:w="9175" w:type="dxa"/>
        <w:tblLayout w:type="fixed"/>
        <w:tblLook w:val="04A0" w:firstRow="1" w:lastRow="0" w:firstColumn="1" w:lastColumn="0" w:noHBand="0" w:noVBand="1"/>
      </w:tblPr>
      <w:tblGrid>
        <w:gridCol w:w="2245"/>
        <w:gridCol w:w="6930"/>
      </w:tblGrid>
      <w:tr w:rsidR="00144E91" w:rsidRPr="00C41562" w14:paraId="77AA135A" w14:textId="77777777" w:rsidTr="00317C70">
        <w:tc>
          <w:tcPr>
            <w:tcW w:w="2245" w:type="dxa"/>
          </w:tcPr>
          <w:p w14:paraId="04AA71AB" w14:textId="77777777" w:rsidR="00144E91" w:rsidRPr="00C41562" w:rsidRDefault="00144E91" w:rsidP="00353C13">
            <w:pPr>
              <w:jc w:val="center"/>
              <w:rPr>
                <w:rFonts w:ascii="Times New Roman" w:hAnsi="Times New Roman" w:cs="Times New Roman"/>
                <w:b/>
              </w:rPr>
            </w:pPr>
          </w:p>
        </w:tc>
        <w:tc>
          <w:tcPr>
            <w:tcW w:w="6930" w:type="dxa"/>
          </w:tcPr>
          <w:p w14:paraId="19D7677E" w14:textId="77777777" w:rsidR="00144E91" w:rsidRPr="00C41562" w:rsidRDefault="00144E91" w:rsidP="00353C13">
            <w:pPr>
              <w:jc w:val="center"/>
              <w:rPr>
                <w:rFonts w:ascii="Times New Roman" w:hAnsi="Times New Roman" w:cs="Times New Roman"/>
                <w:b/>
              </w:rPr>
            </w:pPr>
          </w:p>
        </w:tc>
      </w:tr>
      <w:tr w:rsidR="00144E91" w:rsidRPr="00C41562" w14:paraId="68B533EE" w14:textId="77777777" w:rsidTr="00317C70">
        <w:tc>
          <w:tcPr>
            <w:tcW w:w="2245" w:type="dxa"/>
          </w:tcPr>
          <w:p w14:paraId="52B567F1" w14:textId="77777777" w:rsidR="00FC15AC" w:rsidRPr="00C41562" w:rsidRDefault="00144E91" w:rsidP="00353C13">
            <w:pPr>
              <w:rPr>
                <w:rFonts w:ascii="Times New Roman" w:hAnsi="Times New Roman" w:cs="Times New Roman"/>
                <w:b/>
              </w:rPr>
            </w:pPr>
            <w:r w:rsidRPr="00C41562">
              <w:rPr>
                <w:rFonts w:ascii="Times New Roman" w:hAnsi="Times New Roman" w:cs="Times New Roman"/>
                <w:b/>
              </w:rPr>
              <w:t xml:space="preserve">Location: </w:t>
            </w:r>
          </w:p>
          <w:p w14:paraId="14617952" w14:textId="087E4BE4" w:rsidR="00144E91" w:rsidRPr="0061663C" w:rsidRDefault="00675E25" w:rsidP="0061663C">
            <w:pPr>
              <w:rPr>
                <w:rFonts w:ascii="Times New Roman" w:hAnsi="Times New Roman" w:cs="Times New Roman"/>
              </w:rPr>
            </w:pPr>
            <w:r w:rsidRPr="00C41562">
              <w:rPr>
                <w:rFonts w:ascii="Times New Roman" w:hAnsi="Times New Roman" w:cs="Times New Roman"/>
              </w:rPr>
              <w:t xml:space="preserve">NHC </w:t>
            </w:r>
            <w:r w:rsidR="0061663C">
              <w:rPr>
                <w:rFonts w:ascii="Times New Roman" w:hAnsi="Times New Roman" w:cs="Times New Roman"/>
              </w:rPr>
              <w:t xml:space="preserve">300 and </w:t>
            </w:r>
            <w:proofErr w:type="spellStart"/>
            <w:r w:rsidR="0061663C">
              <w:rPr>
                <w:rFonts w:ascii="Times New Roman" w:hAnsi="Times New Roman" w:cs="Times New Roman"/>
              </w:rPr>
              <w:t>Shiprock</w:t>
            </w:r>
            <w:proofErr w:type="spellEnd"/>
            <w:r w:rsidR="0061663C">
              <w:rPr>
                <w:rFonts w:ascii="Times New Roman" w:hAnsi="Times New Roman" w:cs="Times New Roman"/>
              </w:rPr>
              <w:t xml:space="preserve"> North ITV room </w:t>
            </w:r>
          </w:p>
        </w:tc>
        <w:tc>
          <w:tcPr>
            <w:tcW w:w="6930" w:type="dxa"/>
          </w:tcPr>
          <w:p w14:paraId="7A78006C" w14:textId="59EECE36" w:rsidR="00144E91" w:rsidRPr="00C41562" w:rsidRDefault="00FC15AC" w:rsidP="0061663C">
            <w:pPr>
              <w:rPr>
                <w:rFonts w:ascii="Times New Roman" w:hAnsi="Times New Roman" w:cs="Times New Roman"/>
                <w:b/>
              </w:rPr>
            </w:pPr>
            <w:r w:rsidRPr="00C41562">
              <w:rPr>
                <w:rFonts w:ascii="Times New Roman" w:hAnsi="Times New Roman" w:cs="Times New Roman"/>
                <w:b/>
              </w:rPr>
              <w:t xml:space="preserve">Date and Time: </w:t>
            </w:r>
            <w:r w:rsidR="00317C70">
              <w:rPr>
                <w:rFonts w:ascii="Times New Roman" w:hAnsi="Times New Roman" w:cs="Times New Roman"/>
              </w:rPr>
              <w:t>Friday</w:t>
            </w:r>
            <w:r w:rsidRPr="00C41562">
              <w:rPr>
                <w:rFonts w:ascii="Times New Roman" w:hAnsi="Times New Roman" w:cs="Times New Roman"/>
              </w:rPr>
              <w:t xml:space="preserve">, </w:t>
            </w:r>
            <w:r w:rsidR="0061663C">
              <w:rPr>
                <w:rFonts w:ascii="Times New Roman" w:hAnsi="Times New Roman" w:cs="Times New Roman"/>
              </w:rPr>
              <w:t>Sept 22</w:t>
            </w:r>
            <w:r w:rsidR="00317C70">
              <w:rPr>
                <w:rFonts w:ascii="Times New Roman" w:hAnsi="Times New Roman" w:cs="Times New Roman"/>
              </w:rPr>
              <w:t>, 2017</w:t>
            </w:r>
            <w:r w:rsidRPr="00C41562">
              <w:rPr>
                <w:rFonts w:ascii="Times New Roman" w:hAnsi="Times New Roman" w:cs="Times New Roman"/>
              </w:rPr>
              <w:t xml:space="preserve">, at </w:t>
            </w:r>
            <w:r w:rsidR="00317C70">
              <w:rPr>
                <w:rFonts w:ascii="Times New Roman" w:hAnsi="Times New Roman" w:cs="Times New Roman"/>
              </w:rPr>
              <w:t>11</w:t>
            </w:r>
            <w:bookmarkStart w:id="0" w:name="_GoBack"/>
            <w:bookmarkEnd w:id="0"/>
            <w:r w:rsidR="00317C70">
              <w:rPr>
                <w:rFonts w:ascii="Times New Roman" w:hAnsi="Times New Roman" w:cs="Times New Roman"/>
              </w:rPr>
              <w:t>am</w:t>
            </w:r>
          </w:p>
        </w:tc>
      </w:tr>
      <w:tr w:rsidR="00144E91" w:rsidRPr="00C41562" w14:paraId="7C3FDED7" w14:textId="77777777" w:rsidTr="00317C70">
        <w:tc>
          <w:tcPr>
            <w:tcW w:w="2245" w:type="dxa"/>
          </w:tcPr>
          <w:p w14:paraId="0A9625AE" w14:textId="77777777" w:rsidR="007866BA" w:rsidRPr="00C41562" w:rsidRDefault="007866BA" w:rsidP="00FC145D">
            <w:pPr>
              <w:rPr>
                <w:rFonts w:ascii="Times New Roman" w:hAnsi="Times New Roman" w:cs="Times New Roman"/>
              </w:rPr>
            </w:pPr>
          </w:p>
        </w:tc>
        <w:tc>
          <w:tcPr>
            <w:tcW w:w="6930" w:type="dxa"/>
          </w:tcPr>
          <w:p w14:paraId="3D302D1F" w14:textId="70321EF3" w:rsidR="00144E91" w:rsidRPr="00296B62" w:rsidRDefault="001233AC" w:rsidP="0061663C">
            <w:pPr>
              <w:rPr>
                <w:rFonts w:ascii="Times New Roman" w:hAnsi="Times New Roman" w:cs="Times New Roman"/>
                <w:b/>
              </w:rPr>
            </w:pPr>
            <w:r w:rsidRPr="00C41562">
              <w:rPr>
                <w:rFonts w:ascii="Times New Roman" w:hAnsi="Times New Roman" w:cs="Times New Roman"/>
                <w:b/>
              </w:rPr>
              <w:t xml:space="preserve">Attendees: </w:t>
            </w:r>
            <w:r w:rsidR="00317C70">
              <w:rPr>
                <w:rFonts w:ascii="Times New Roman" w:hAnsi="Times New Roman" w:cs="Times New Roman"/>
              </w:rPr>
              <w:t xml:space="preserve">Sara </w:t>
            </w:r>
            <w:proofErr w:type="spellStart"/>
            <w:r w:rsidR="00317C70">
              <w:rPr>
                <w:rFonts w:ascii="Times New Roman" w:hAnsi="Times New Roman" w:cs="Times New Roman"/>
              </w:rPr>
              <w:t>Kien</w:t>
            </w:r>
            <w:proofErr w:type="spellEnd"/>
            <w:r w:rsidRPr="00C41562">
              <w:rPr>
                <w:rFonts w:ascii="Times New Roman" w:hAnsi="Times New Roman" w:cs="Times New Roman"/>
              </w:rPr>
              <w:t xml:space="preserve"> (</w:t>
            </w:r>
            <w:r w:rsidR="00317C70">
              <w:rPr>
                <w:rFonts w:ascii="Times New Roman" w:hAnsi="Times New Roman" w:cs="Times New Roman"/>
              </w:rPr>
              <w:t>Chair</w:t>
            </w:r>
            <w:r w:rsidRPr="00C41562">
              <w:rPr>
                <w:rFonts w:ascii="Times New Roman" w:hAnsi="Times New Roman" w:cs="Times New Roman"/>
              </w:rPr>
              <w:t xml:space="preserve">), </w:t>
            </w:r>
            <w:r w:rsidR="00317C70">
              <w:rPr>
                <w:rFonts w:ascii="Times New Roman" w:hAnsi="Times New Roman" w:cs="Times New Roman"/>
              </w:rPr>
              <w:t>Mark Bauer, Frank Morgan, Herman Cody, Perry Charley, Martha Austin-Garrison</w:t>
            </w:r>
          </w:p>
        </w:tc>
      </w:tr>
      <w:tr w:rsidR="00144E91" w:rsidRPr="00C41562" w14:paraId="51B6D485" w14:textId="77777777" w:rsidTr="00317C70">
        <w:tc>
          <w:tcPr>
            <w:tcW w:w="2245" w:type="dxa"/>
          </w:tcPr>
          <w:p w14:paraId="75C71EFC" w14:textId="77777777" w:rsidR="00317C70" w:rsidRDefault="00317C70" w:rsidP="00353C13">
            <w:pPr>
              <w:jc w:val="center"/>
              <w:rPr>
                <w:rFonts w:ascii="Times New Roman" w:hAnsi="Times New Roman" w:cs="Times New Roman"/>
                <w:b/>
              </w:rPr>
            </w:pPr>
          </w:p>
          <w:p w14:paraId="595FB89E" w14:textId="4C493D3D" w:rsidR="006E16FA" w:rsidRPr="00317C70" w:rsidRDefault="00240E44" w:rsidP="00317C70">
            <w:pPr>
              <w:jc w:val="center"/>
              <w:rPr>
                <w:rFonts w:ascii="Times New Roman" w:hAnsi="Times New Roman" w:cs="Times New Roman"/>
                <w:b/>
              </w:rPr>
            </w:pPr>
            <w:r w:rsidRPr="00C41562">
              <w:rPr>
                <w:rFonts w:ascii="Times New Roman" w:hAnsi="Times New Roman" w:cs="Times New Roman"/>
                <w:b/>
              </w:rPr>
              <w:t>Agenda</w:t>
            </w:r>
            <w:r w:rsidR="00CE0CEF" w:rsidRPr="00C41562">
              <w:rPr>
                <w:rFonts w:ascii="Times New Roman" w:hAnsi="Times New Roman" w:cs="Times New Roman"/>
                <w:b/>
              </w:rPr>
              <w:t xml:space="preserve"> Item </w:t>
            </w:r>
          </w:p>
        </w:tc>
        <w:tc>
          <w:tcPr>
            <w:tcW w:w="6930" w:type="dxa"/>
          </w:tcPr>
          <w:p w14:paraId="30BF2A39" w14:textId="77777777" w:rsidR="00317C70" w:rsidRDefault="00317C70" w:rsidP="00353C13">
            <w:pPr>
              <w:jc w:val="center"/>
              <w:rPr>
                <w:rFonts w:ascii="Times New Roman" w:hAnsi="Times New Roman" w:cs="Times New Roman"/>
                <w:b/>
              </w:rPr>
            </w:pPr>
          </w:p>
          <w:p w14:paraId="19BF0F33" w14:textId="30C3971D" w:rsidR="00F564A9" w:rsidRPr="00DE0E2C" w:rsidRDefault="00317C70" w:rsidP="00317C70">
            <w:pPr>
              <w:jc w:val="center"/>
              <w:rPr>
                <w:rFonts w:ascii="Times New Roman" w:hAnsi="Times New Roman" w:cs="Times New Roman"/>
                <w:b/>
              </w:rPr>
            </w:pPr>
            <w:r>
              <w:rPr>
                <w:rFonts w:ascii="Times New Roman" w:hAnsi="Times New Roman" w:cs="Times New Roman"/>
                <w:b/>
              </w:rPr>
              <w:t>Notes and Actions</w:t>
            </w:r>
          </w:p>
        </w:tc>
      </w:tr>
      <w:tr w:rsidR="00DE0E2C" w:rsidRPr="00C41562" w14:paraId="3E06C45F" w14:textId="77777777" w:rsidTr="00317C70">
        <w:tc>
          <w:tcPr>
            <w:tcW w:w="2245" w:type="dxa"/>
          </w:tcPr>
          <w:p w14:paraId="6E03C69C" w14:textId="77777777" w:rsidR="00DE0E2C" w:rsidRPr="00C41562" w:rsidRDefault="00DE0E2C" w:rsidP="00353C13">
            <w:pPr>
              <w:jc w:val="center"/>
              <w:rPr>
                <w:rFonts w:ascii="Times New Roman" w:hAnsi="Times New Roman" w:cs="Times New Roman"/>
                <w:b/>
              </w:rPr>
            </w:pPr>
          </w:p>
        </w:tc>
        <w:tc>
          <w:tcPr>
            <w:tcW w:w="6930" w:type="dxa"/>
          </w:tcPr>
          <w:p w14:paraId="21E735C6" w14:textId="77777777" w:rsidR="00DE0E2C" w:rsidRPr="00C41562" w:rsidRDefault="00DE0E2C" w:rsidP="00353C13">
            <w:pPr>
              <w:jc w:val="center"/>
              <w:rPr>
                <w:rFonts w:ascii="Times New Roman" w:hAnsi="Times New Roman" w:cs="Times New Roman"/>
                <w:b/>
              </w:rPr>
            </w:pPr>
          </w:p>
        </w:tc>
      </w:tr>
      <w:tr w:rsidR="00607874" w:rsidRPr="00C41562" w14:paraId="74D981B7" w14:textId="77777777" w:rsidTr="00317C70">
        <w:tc>
          <w:tcPr>
            <w:tcW w:w="2245" w:type="dxa"/>
          </w:tcPr>
          <w:p w14:paraId="24A84961" w14:textId="36FC1E85" w:rsidR="00554B84" w:rsidRPr="00317C70" w:rsidRDefault="00B31A47" w:rsidP="00A859C7">
            <w:pPr>
              <w:pStyle w:val="ListParagraph"/>
              <w:numPr>
                <w:ilvl w:val="0"/>
                <w:numId w:val="1"/>
              </w:numPr>
              <w:rPr>
                <w:rFonts w:ascii="Times New Roman" w:hAnsi="Times New Roman" w:cs="Times New Roman"/>
                <w:b/>
              </w:rPr>
            </w:pPr>
            <w:r>
              <w:rPr>
                <w:rFonts w:ascii="Times New Roman" w:hAnsi="Times New Roman" w:cs="Times New Roman"/>
              </w:rPr>
              <w:t>Approval of Aug 25 minutes</w:t>
            </w:r>
          </w:p>
          <w:p w14:paraId="72496C19" w14:textId="77777777" w:rsidR="00317C70" w:rsidRPr="00317C70" w:rsidRDefault="00317C70" w:rsidP="00317C70">
            <w:pPr>
              <w:pStyle w:val="ListParagraph"/>
              <w:ind w:left="432"/>
              <w:rPr>
                <w:rFonts w:ascii="Times New Roman" w:hAnsi="Times New Roman" w:cs="Times New Roman"/>
                <w:b/>
              </w:rPr>
            </w:pPr>
          </w:p>
          <w:p w14:paraId="0BB4B7D2" w14:textId="0F6FDF78" w:rsidR="006B02DE" w:rsidRPr="00B31A47" w:rsidRDefault="00B31A47" w:rsidP="00B31A47">
            <w:pPr>
              <w:pStyle w:val="ListParagraph"/>
              <w:numPr>
                <w:ilvl w:val="0"/>
                <w:numId w:val="1"/>
              </w:numPr>
              <w:rPr>
                <w:rFonts w:ascii="Times New Roman" w:hAnsi="Times New Roman" w:cs="Times New Roman"/>
                <w:b/>
              </w:rPr>
            </w:pPr>
            <w:r>
              <w:rPr>
                <w:rFonts w:ascii="Times New Roman" w:hAnsi="Times New Roman" w:cs="Times New Roman"/>
              </w:rPr>
              <w:t>Oct 1</w:t>
            </w:r>
            <w:r w:rsidRPr="00B31A47">
              <w:rPr>
                <w:rFonts w:ascii="Times New Roman" w:hAnsi="Times New Roman" w:cs="Times New Roman"/>
                <w:vertAlign w:val="superscript"/>
              </w:rPr>
              <w:t>st</w:t>
            </w:r>
            <w:r>
              <w:rPr>
                <w:rFonts w:ascii="Times New Roman" w:hAnsi="Times New Roman" w:cs="Times New Roman"/>
              </w:rPr>
              <w:t xml:space="preserve"> launch date</w:t>
            </w:r>
          </w:p>
          <w:p w14:paraId="2CA229DF" w14:textId="77777777" w:rsidR="006B02DE" w:rsidRPr="00B31A47" w:rsidRDefault="006B02DE" w:rsidP="00B31A47">
            <w:pPr>
              <w:rPr>
                <w:rFonts w:ascii="Times New Roman" w:hAnsi="Times New Roman" w:cs="Times New Roman"/>
              </w:rPr>
            </w:pPr>
          </w:p>
          <w:p w14:paraId="642D080E" w14:textId="77777777" w:rsidR="006B02DE" w:rsidRDefault="006B02DE" w:rsidP="00F564A9">
            <w:pPr>
              <w:pStyle w:val="ListParagraph"/>
              <w:ind w:left="432"/>
              <w:rPr>
                <w:rFonts w:ascii="Times New Roman" w:hAnsi="Times New Roman" w:cs="Times New Roman"/>
              </w:rPr>
            </w:pPr>
          </w:p>
          <w:p w14:paraId="2E9AFC32" w14:textId="77777777" w:rsidR="006B02DE" w:rsidRDefault="006B02DE" w:rsidP="00F564A9">
            <w:pPr>
              <w:pStyle w:val="ListParagraph"/>
              <w:ind w:left="432"/>
              <w:rPr>
                <w:rFonts w:ascii="Times New Roman" w:hAnsi="Times New Roman" w:cs="Times New Roman"/>
              </w:rPr>
            </w:pPr>
          </w:p>
          <w:p w14:paraId="0AC9CE5A" w14:textId="77777777" w:rsidR="006B02DE" w:rsidRDefault="006B02DE" w:rsidP="00F564A9">
            <w:pPr>
              <w:pStyle w:val="ListParagraph"/>
              <w:ind w:left="432"/>
              <w:rPr>
                <w:rFonts w:ascii="Times New Roman" w:hAnsi="Times New Roman" w:cs="Times New Roman"/>
              </w:rPr>
            </w:pPr>
          </w:p>
          <w:p w14:paraId="7AFE1168" w14:textId="77777777" w:rsidR="006B02DE" w:rsidRDefault="006B02DE" w:rsidP="00F564A9">
            <w:pPr>
              <w:pStyle w:val="ListParagraph"/>
              <w:ind w:left="432"/>
              <w:rPr>
                <w:rFonts w:ascii="Times New Roman" w:hAnsi="Times New Roman" w:cs="Times New Roman"/>
              </w:rPr>
            </w:pPr>
          </w:p>
          <w:p w14:paraId="7FEEC441" w14:textId="77777777" w:rsidR="006B02DE" w:rsidRDefault="006B02DE" w:rsidP="00F564A9">
            <w:pPr>
              <w:pStyle w:val="ListParagraph"/>
              <w:ind w:left="432"/>
              <w:rPr>
                <w:rFonts w:ascii="Times New Roman" w:hAnsi="Times New Roman" w:cs="Times New Roman"/>
              </w:rPr>
            </w:pPr>
          </w:p>
          <w:p w14:paraId="6276C993" w14:textId="77777777" w:rsidR="00F564A9" w:rsidRDefault="00F564A9" w:rsidP="00F564A9">
            <w:pPr>
              <w:pStyle w:val="ListParagraph"/>
              <w:ind w:left="432"/>
              <w:rPr>
                <w:rFonts w:ascii="Times New Roman" w:hAnsi="Times New Roman" w:cs="Times New Roman"/>
              </w:rPr>
            </w:pPr>
          </w:p>
          <w:p w14:paraId="1BF41DD8" w14:textId="77777777" w:rsidR="006B02DE" w:rsidRDefault="006B02DE" w:rsidP="00F564A9">
            <w:pPr>
              <w:pStyle w:val="ListParagraph"/>
              <w:ind w:left="432"/>
              <w:rPr>
                <w:rFonts w:ascii="Times New Roman" w:hAnsi="Times New Roman" w:cs="Times New Roman"/>
              </w:rPr>
            </w:pPr>
          </w:p>
          <w:p w14:paraId="38F53367" w14:textId="2F98A152" w:rsidR="00F564A9" w:rsidRPr="00647E43" w:rsidRDefault="00B31A47" w:rsidP="00A859C7">
            <w:pPr>
              <w:pStyle w:val="ListParagraph"/>
              <w:numPr>
                <w:ilvl w:val="0"/>
                <w:numId w:val="1"/>
              </w:numPr>
              <w:rPr>
                <w:rFonts w:ascii="Times New Roman" w:hAnsi="Times New Roman" w:cs="Times New Roman"/>
                <w:b/>
              </w:rPr>
            </w:pPr>
            <w:r>
              <w:rPr>
                <w:rFonts w:ascii="Times New Roman" w:hAnsi="Times New Roman" w:cs="Times New Roman"/>
              </w:rPr>
              <w:t>Procedures</w:t>
            </w:r>
          </w:p>
          <w:p w14:paraId="5370102B" w14:textId="77777777" w:rsidR="00647E43" w:rsidRPr="006B02DE" w:rsidRDefault="00647E43" w:rsidP="00647E43">
            <w:pPr>
              <w:pStyle w:val="ListParagraph"/>
              <w:ind w:left="432"/>
              <w:rPr>
                <w:rFonts w:ascii="Times New Roman" w:hAnsi="Times New Roman" w:cs="Times New Roman"/>
                <w:b/>
              </w:rPr>
            </w:pPr>
          </w:p>
          <w:p w14:paraId="4CA9F9F8" w14:textId="77777777" w:rsidR="00647E43" w:rsidRDefault="00647E43" w:rsidP="00647E43">
            <w:pPr>
              <w:pStyle w:val="ListParagraph"/>
              <w:ind w:left="432"/>
              <w:rPr>
                <w:rFonts w:ascii="Times New Roman" w:hAnsi="Times New Roman" w:cs="Times New Roman"/>
                <w:b/>
              </w:rPr>
            </w:pPr>
          </w:p>
          <w:p w14:paraId="3D706F26" w14:textId="77777777" w:rsidR="00647E43" w:rsidRDefault="00647E43" w:rsidP="00647E43">
            <w:pPr>
              <w:pStyle w:val="ListParagraph"/>
              <w:ind w:left="432"/>
              <w:rPr>
                <w:rFonts w:ascii="Times New Roman" w:hAnsi="Times New Roman" w:cs="Times New Roman"/>
                <w:b/>
              </w:rPr>
            </w:pPr>
          </w:p>
          <w:p w14:paraId="1D64E025" w14:textId="77777777" w:rsidR="00647E43" w:rsidRDefault="00647E43" w:rsidP="00647E43">
            <w:pPr>
              <w:pStyle w:val="ListParagraph"/>
              <w:ind w:left="432"/>
              <w:rPr>
                <w:rFonts w:ascii="Times New Roman" w:hAnsi="Times New Roman" w:cs="Times New Roman"/>
                <w:b/>
              </w:rPr>
            </w:pPr>
          </w:p>
          <w:p w14:paraId="41F7AF07" w14:textId="77777777" w:rsidR="00647E43" w:rsidRPr="00647E43" w:rsidRDefault="00647E43" w:rsidP="00647E43">
            <w:pPr>
              <w:pStyle w:val="ListParagraph"/>
              <w:ind w:left="432"/>
              <w:rPr>
                <w:rFonts w:ascii="Times New Roman" w:hAnsi="Times New Roman" w:cs="Times New Roman"/>
                <w:b/>
              </w:rPr>
            </w:pPr>
          </w:p>
          <w:p w14:paraId="2FE76D05" w14:textId="77777777" w:rsidR="00647E43" w:rsidRDefault="00647E43" w:rsidP="00647E43">
            <w:pPr>
              <w:pStyle w:val="ListParagraph"/>
              <w:ind w:left="432"/>
              <w:rPr>
                <w:rFonts w:ascii="Times New Roman" w:hAnsi="Times New Roman" w:cs="Times New Roman"/>
                <w:b/>
              </w:rPr>
            </w:pPr>
          </w:p>
          <w:p w14:paraId="2C360971" w14:textId="77777777" w:rsidR="007C5CB8" w:rsidRDefault="007C5CB8" w:rsidP="00647E43">
            <w:pPr>
              <w:pStyle w:val="ListParagraph"/>
              <w:ind w:left="432"/>
              <w:rPr>
                <w:rFonts w:ascii="Times New Roman" w:hAnsi="Times New Roman" w:cs="Times New Roman"/>
                <w:b/>
              </w:rPr>
            </w:pPr>
          </w:p>
          <w:p w14:paraId="301511A3" w14:textId="77777777" w:rsidR="007C5CB8" w:rsidRDefault="007C5CB8" w:rsidP="00647E43">
            <w:pPr>
              <w:pStyle w:val="ListParagraph"/>
              <w:ind w:left="432"/>
              <w:rPr>
                <w:rFonts w:ascii="Times New Roman" w:hAnsi="Times New Roman" w:cs="Times New Roman"/>
                <w:b/>
              </w:rPr>
            </w:pPr>
          </w:p>
          <w:p w14:paraId="33526F09" w14:textId="77777777" w:rsidR="007C5CB8" w:rsidRDefault="007C5CB8" w:rsidP="00647E43">
            <w:pPr>
              <w:pStyle w:val="ListParagraph"/>
              <w:ind w:left="432"/>
              <w:rPr>
                <w:rFonts w:ascii="Times New Roman" w:hAnsi="Times New Roman" w:cs="Times New Roman"/>
                <w:b/>
              </w:rPr>
            </w:pPr>
          </w:p>
          <w:p w14:paraId="7C7A776B" w14:textId="77777777" w:rsidR="007C5CB8" w:rsidRDefault="007C5CB8" w:rsidP="00647E43">
            <w:pPr>
              <w:pStyle w:val="ListParagraph"/>
              <w:ind w:left="432"/>
              <w:rPr>
                <w:rFonts w:ascii="Times New Roman" w:hAnsi="Times New Roman" w:cs="Times New Roman"/>
                <w:b/>
              </w:rPr>
            </w:pPr>
          </w:p>
          <w:p w14:paraId="01444B32" w14:textId="77777777" w:rsidR="007C5CB8" w:rsidRDefault="007C5CB8" w:rsidP="00647E43">
            <w:pPr>
              <w:pStyle w:val="ListParagraph"/>
              <w:ind w:left="432"/>
              <w:rPr>
                <w:rFonts w:ascii="Times New Roman" w:hAnsi="Times New Roman" w:cs="Times New Roman"/>
                <w:b/>
              </w:rPr>
            </w:pPr>
          </w:p>
          <w:p w14:paraId="34057270" w14:textId="77777777" w:rsidR="007C5CB8" w:rsidRDefault="007C5CB8" w:rsidP="00647E43">
            <w:pPr>
              <w:pStyle w:val="ListParagraph"/>
              <w:ind w:left="432"/>
              <w:rPr>
                <w:rFonts w:ascii="Times New Roman" w:hAnsi="Times New Roman" w:cs="Times New Roman"/>
                <w:b/>
              </w:rPr>
            </w:pPr>
          </w:p>
          <w:p w14:paraId="50041226" w14:textId="77777777" w:rsidR="007C5CB8" w:rsidRDefault="007C5CB8" w:rsidP="00647E43">
            <w:pPr>
              <w:pStyle w:val="ListParagraph"/>
              <w:ind w:left="432"/>
              <w:rPr>
                <w:rFonts w:ascii="Times New Roman" w:hAnsi="Times New Roman" w:cs="Times New Roman"/>
                <w:b/>
              </w:rPr>
            </w:pPr>
          </w:p>
          <w:p w14:paraId="47390A84" w14:textId="77777777" w:rsidR="007C5CB8" w:rsidRDefault="007C5CB8" w:rsidP="00647E43">
            <w:pPr>
              <w:pStyle w:val="ListParagraph"/>
              <w:ind w:left="432"/>
              <w:rPr>
                <w:rFonts w:ascii="Times New Roman" w:hAnsi="Times New Roman" w:cs="Times New Roman"/>
                <w:b/>
              </w:rPr>
            </w:pPr>
          </w:p>
          <w:p w14:paraId="72554FDA" w14:textId="77777777" w:rsidR="007C5CB8" w:rsidRDefault="007C5CB8" w:rsidP="00647E43">
            <w:pPr>
              <w:pStyle w:val="ListParagraph"/>
              <w:ind w:left="432"/>
              <w:rPr>
                <w:rFonts w:ascii="Times New Roman" w:hAnsi="Times New Roman" w:cs="Times New Roman"/>
                <w:b/>
              </w:rPr>
            </w:pPr>
          </w:p>
          <w:p w14:paraId="4DE55F99" w14:textId="77777777" w:rsidR="007C5CB8" w:rsidRDefault="007C5CB8" w:rsidP="00647E43">
            <w:pPr>
              <w:pStyle w:val="ListParagraph"/>
              <w:ind w:left="432"/>
              <w:rPr>
                <w:rFonts w:ascii="Times New Roman" w:hAnsi="Times New Roman" w:cs="Times New Roman"/>
                <w:b/>
              </w:rPr>
            </w:pPr>
          </w:p>
          <w:p w14:paraId="73913EBB" w14:textId="77777777" w:rsidR="007C5CB8" w:rsidRDefault="007C5CB8" w:rsidP="00647E43">
            <w:pPr>
              <w:pStyle w:val="ListParagraph"/>
              <w:ind w:left="432"/>
              <w:rPr>
                <w:rFonts w:ascii="Times New Roman" w:hAnsi="Times New Roman" w:cs="Times New Roman"/>
                <w:b/>
              </w:rPr>
            </w:pPr>
          </w:p>
          <w:p w14:paraId="26207715" w14:textId="77777777" w:rsidR="007C5CB8" w:rsidRDefault="007C5CB8" w:rsidP="00647E43">
            <w:pPr>
              <w:pStyle w:val="ListParagraph"/>
              <w:ind w:left="432"/>
              <w:rPr>
                <w:rFonts w:ascii="Times New Roman" w:hAnsi="Times New Roman" w:cs="Times New Roman"/>
                <w:b/>
              </w:rPr>
            </w:pPr>
          </w:p>
          <w:p w14:paraId="468530E1" w14:textId="77777777" w:rsidR="007C5CB8" w:rsidRDefault="007C5CB8" w:rsidP="00647E43">
            <w:pPr>
              <w:pStyle w:val="ListParagraph"/>
              <w:ind w:left="432"/>
              <w:rPr>
                <w:rFonts w:ascii="Times New Roman" w:hAnsi="Times New Roman" w:cs="Times New Roman"/>
                <w:b/>
              </w:rPr>
            </w:pPr>
          </w:p>
          <w:p w14:paraId="7EB0EFD1" w14:textId="77777777" w:rsidR="007C5CB8" w:rsidRDefault="007C5CB8" w:rsidP="00647E43">
            <w:pPr>
              <w:pStyle w:val="ListParagraph"/>
              <w:ind w:left="432"/>
              <w:rPr>
                <w:rFonts w:ascii="Times New Roman" w:hAnsi="Times New Roman" w:cs="Times New Roman"/>
                <w:b/>
              </w:rPr>
            </w:pPr>
          </w:p>
          <w:p w14:paraId="64ED1B16" w14:textId="77777777" w:rsidR="007C5CB8" w:rsidRDefault="007C5CB8" w:rsidP="00647E43">
            <w:pPr>
              <w:pStyle w:val="ListParagraph"/>
              <w:ind w:left="432"/>
              <w:rPr>
                <w:rFonts w:ascii="Times New Roman" w:hAnsi="Times New Roman" w:cs="Times New Roman"/>
                <w:b/>
              </w:rPr>
            </w:pPr>
          </w:p>
          <w:p w14:paraId="77350610" w14:textId="77777777" w:rsidR="007C5CB8" w:rsidRDefault="007C5CB8" w:rsidP="00647E43">
            <w:pPr>
              <w:pStyle w:val="ListParagraph"/>
              <w:ind w:left="432"/>
              <w:rPr>
                <w:rFonts w:ascii="Times New Roman" w:hAnsi="Times New Roman" w:cs="Times New Roman"/>
                <w:b/>
              </w:rPr>
            </w:pPr>
          </w:p>
          <w:p w14:paraId="28699CE2" w14:textId="77777777" w:rsidR="004F1BAD" w:rsidRDefault="004F1BAD" w:rsidP="00647E43">
            <w:pPr>
              <w:pStyle w:val="ListParagraph"/>
              <w:ind w:left="432"/>
              <w:rPr>
                <w:rFonts w:ascii="Times New Roman" w:hAnsi="Times New Roman" w:cs="Times New Roman"/>
                <w:b/>
              </w:rPr>
            </w:pPr>
          </w:p>
          <w:p w14:paraId="76B4418C" w14:textId="77777777" w:rsidR="004F1BAD" w:rsidRDefault="004F1BAD" w:rsidP="00647E43">
            <w:pPr>
              <w:pStyle w:val="ListParagraph"/>
              <w:ind w:left="432"/>
              <w:rPr>
                <w:rFonts w:ascii="Times New Roman" w:hAnsi="Times New Roman" w:cs="Times New Roman"/>
                <w:b/>
              </w:rPr>
            </w:pPr>
          </w:p>
          <w:p w14:paraId="7C438194" w14:textId="77777777" w:rsidR="004F1BAD" w:rsidRDefault="004F1BAD" w:rsidP="00647E43">
            <w:pPr>
              <w:pStyle w:val="ListParagraph"/>
              <w:ind w:left="432"/>
              <w:rPr>
                <w:rFonts w:ascii="Times New Roman" w:hAnsi="Times New Roman" w:cs="Times New Roman"/>
                <w:b/>
              </w:rPr>
            </w:pPr>
          </w:p>
          <w:p w14:paraId="44CF165B" w14:textId="77777777" w:rsidR="004F1BAD" w:rsidRDefault="004F1BAD" w:rsidP="00647E43">
            <w:pPr>
              <w:pStyle w:val="ListParagraph"/>
              <w:ind w:left="432"/>
              <w:rPr>
                <w:rFonts w:ascii="Times New Roman" w:hAnsi="Times New Roman" w:cs="Times New Roman"/>
                <w:b/>
              </w:rPr>
            </w:pPr>
          </w:p>
          <w:p w14:paraId="4836834E" w14:textId="77777777" w:rsidR="007C5CB8" w:rsidRPr="00647E43" w:rsidRDefault="007C5CB8" w:rsidP="00647E43">
            <w:pPr>
              <w:pStyle w:val="ListParagraph"/>
              <w:ind w:left="432"/>
              <w:rPr>
                <w:rFonts w:ascii="Times New Roman" w:hAnsi="Times New Roman" w:cs="Times New Roman"/>
                <w:b/>
              </w:rPr>
            </w:pPr>
          </w:p>
          <w:p w14:paraId="5C4E2F0F" w14:textId="77777777" w:rsidR="00647E43" w:rsidRPr="00647E43" w:rsidRDefault="00647E43" w:rsidP="00647E43">
            <w:pPr>
              <w:pStyle w:val="ListParagraph"/>
              <w:ind w:left="432"/>
              <w:rPr>
                <w:rFonts w:ascii="Times New Roman" w:hAnsi="Times New Roman" w:cs="Times New Roman"/>
                <w:b/>
              </w:rPr>
            </w:pPr>
          </w:p>
          <w:p w14:paraId="3E702EE9" w14:textId="77777777" w:rsidR="00647E43" w:rsidRPr="00647E43" w:rsidRDefault="00647E43" w:rsidP="00647E43">
            <w:pPr>
              <w:pStyle w:val="ListParagraph"/>
              <w:ind w:left="432"/>
              <w:rPr>
                <w:rFonts w:ascii="Times New Roman" w:hAnsi="Times New Roman" w:cs="Times New Roman"/>
                <w:b/>
              </w:rPr>
            </w:pPr>
          </w:p>
          <w:p w14:paraId="70C48007" w14:textId="77777777" w:rsidR="00647E43" w:rsidRDefault="00647E43" w:rsidP="00647E43">
            <w:pPr>
              <w:pStyle w:val="ListParagraph"/>
              <w:ind w:left="432"/>
              <w:rPr>
                <w:rFonts w:ascii="Times New Roman" w:hAnsi="Times New Roman" w:cs="Times New Roman"/>
                <w:b/>
              </w:rPr>
            </w:pPr>
          </w:p>
          <w:p w14:paraId="4C84F4D9" w14:textId="77777777" w:rsidR="004F1BAD" w:rsidRPr="00647E43" w:rsidRDefault="004F1BAD" w:rsidP="00647E43">
            <w:pPr>
              <w:pStyle w:val="ListParagraph"/>
              <w:ind w:left="432"/>
              <w:rPr>
                <w:rFonts w:ascii="Times New Roman" w:hAnsi="Times New Roman" w:cs="Times New Roman"/>
                <w:b/>
              </w:rPr>
            </w:pPr>
          </w:p>
          <w:p w14:paraId="2802EB60" w14:textId="7BDC9635" w:rsidR="00733725" w:rsidRPr="004F1BAD" w:rsidRDefault="007C5CB8" w:rsidP="00733725">
            <w:pPr>
              <w:pStyle w:val="ListParagraph"/>
              <w:numPr>
                <w:ilvl w:val="0"/>
                <w:numId w:val="1"/>
              </w:numPr>
              <w:rPr>
                <w:rFonts w:ascii="Times New Roman" w:hAnsi="Times New Roman" w:cs="Times New Roman"/>
                <w:b/>
              </w:rPr>
            </w:pPr>
            <w:r>
              <w:rPr>
                <w:rFonts w:ascii="Times New Roman" w:hAnsi="Times New Roman" w:cs="Times New Roman"/>
              </w:rPr>
              <w:t>Conference training</w:t>
            </w:r>
          </w:p>
          <w:p w14:paraId="74B6199D" w14:textId="77777777" w:rsidR="00527B96" w:rsidRDefault="00527B96" w:rsidP="00733725">
            <w:pPr>
              <w:rPr>
                <w:rFonts w:ascii="Times New Roman" w:hAnsi="Times New Roman" w:cs="Times New Roman"/>
                <w:b/>
              </w:rPr>
            </w:pPr>
          </w:p>
          <w:p w14:paraId="130C8324" w14:textId="77777777" w:rsidR="00733725" w:rsidRPr="00733725" w:rsidRDefault="00733725" w:rsidP="00733725">
            <w:pPr>
              <w:rPr>
                <w:rFonts w:ascii="Times New Roman" w:hAnsi="Times New Roman" w:cs="Times New Roman"/>
                <w:b/>
              </w:rPr>
            </w:pPr>
          </w:p>
          <w:p w14:paraId="787E6CD9" w14:textId="385700D8" w:rsidR="006B02DE" w:rsidRPr="00F326AF" w:rsidRDefault="004F1BAD" w:rsidP="00A859C7">
            <w:pPr>
              <w:pStyle w:val="ListParagraph"/>
              <w:numPr>
                <w:ilvl w:val="0"/>
                <w:numId w:val="1"/>
              </w:numPr>
              <w:rPr>
                <w:rFonts w:ascii="Times New Roman" w:hAnsi="Times New Roman" w:cs="Times New Roman"/>
                <w:b/>
              </w:rPr>
            </w:pPr>
            <w:r>
              <w:rPr>
                <w:rFonts w:ascii="Times New Roman" w:hAnsi="Times New Roman" w:cs="Times New Roman"/>
              </w:rPr>
              <w:t>Warrior Webpage</w:t>
            </w:r>
          </w:p>
          <w:p w14:paraId="4F09CB02" w14:textId="77777777" w:rsidR="00F326AF" w:rsidRDefault="00F326AF" w:rsidP="00F326AF">
            <w:pPr>
              <w:pStyle w:val="ListParagraph"/>
              <w:ind w:left="432"/>
              <w:rPr>
                <w:rFonts w:ascii="Times New Roman" w:hAnsi="Times New Roman" w:cs="Times New Roman"/>
                <w:b/>
              </w:rPr>
            </w:pPr>
          </w:p>
          <w:p w14:paraId="720F9245" w14:textId="77777777" w:rsidR="00741676" w:rsidRDefault="00741676" w:rsidP="00F326AF">
            <w:pPr>
              <w:pStyle w:val="ListParagraph"/>
              <w:ind w:left="432"/>
              <w:rPr>
                <w:rFonts w:ascii="Times New Roman" w:hAnsi="Times New Roman" w:cs="Times New Roman"/>
                <w:b/>
              </w:rPr>
            </w:pPr>
          </w:p>
          <w:p w14:paraId="5A6B56DA" w14:textId="77777777" w:rsidR="00741676" w:rsidRDefault="00741676" w:rsidP="00F326AF">
            <w:pPr>
              <w:pStyle w:val="ListParagraph"/>
              <w:ind w:left="432"/>
              <w:rPr>
                <w:rFonts w:ascii="Times New Roman" w:hAnsi="Times New Roman" w:cs="Times New Roman"/>
                <w:b/>
              </w:rPr>
            </w:pPr>
          </w:p>
          <w:p w14:paraId="1470D2B7" w14:textId="27C5CE74" w:rsidR="00D8334A" w:rsidRPr="00875EC7" w:rsidRDefault="00D8334A" w:rsidP="00875EC7">
            <w:pPr>
              <w:rPr>
                <w:rFonts w:ascii="Times New Roman" w:hAnsi="Times New Roman" w:cs="Times New Roman"/>
                <w:b/>
              </w:rPr>
            </w:pPr>
          </w:p>
          <w:p w14:paraId="47507BF0" w14:textId="77777777" w:rsidR="00951AFA" w:rsidRPr="00951AFA" w:rsidRDefault="00951AFA" w:rsidP="00951AFA">
            <w:pPr>
              <w:rPr>
                <w:rFonts w:ascii="Times New Roman" w:hAnsi="Times New Roman" w:cs="Times New Roman"/>
                <w:b/>
              </w:rPr>
            </w:pPr>
          </w:p>
        </w:tc>
        <w:tc>
          <w:tcPr>
            <w:tcW w:w="6930" w:type="dxa"/>
          </w:tcPr>
          <w:p w14:paraId="2A5E6B3E" w14:textId="05A34B57" w:rsidR="00F564A9" w:rsidRPr="00317C70" w:rsidRDefault="00B31A47" w:rsidP="004A2596">
            <w:pPr>
              <w:rPr>
                <w:rFonts w:ascii="Times New Roman" w:hAnsi="Times New Roman" w:cs="Times New Roman"/>
              </w:rPr>
            </w:pPr>
            <w:r>
              <w:rPr>
                <w:rFonts w:ascii="Times New Roman" w:hAnsi="Times New Roman" w:cs="Times New Roman"/>
              </w:rPr>
              <w:lastRenderedPageBreak/>
              <w:t>No recommended changes. Herman made a motion to approve, Martha seconded. Five in favor (the Chair abstained)</w:t>
            </w:r>
          </w:p>
          <w:p w14:paraId="034503E4" w14:textId="77777777" w:rsidR="00F564A9" w:rsidRDefault="00F564A9" w:rsidP="004A2596">
            <w:pPr>
              <w:rPr>
                <w:rFonts w:ascii="Times New Roman" w:hAnsi="Times New Roman" w:cs="Times New Roman"/>
              </w:rPr>
            </w:pPr>
          </w:p>
          <w:p w14:paraId="3C5D9FAB" w14:textId="19888435" w:rsidR="002737D3" w:rsidRPr="00B31A47" w:rsidRDefault="00B31A47" w:rsidP="00B31A47">
            <w:pPr>
              <w:rPr>
                <w:rFonts w:ascii="Times New Roman" w:hAnsi="Times New Roman" w:cs="Times New Roman"/>
              </w:rPr>
            </w:pPr>
            <w:r>
              <w:rPr>
                <w:rFonts w:ascii="Times New Roman" w:hAnsi="Times New Roman" w:cs="Times New Roman"/>
              </w:rPr>
              <w:t>Expected submissions include one from a graduate student who has been interacting with Amanda McNeill, Six submissions from PSY 413 Advanced Indigenous Research Methods, Potential projects related to Mark Bauer’s NARCH research, two projects from Perry Charley related to  investigation of heavy metals in domestic animals. Mark and Perry trying to determine whether some projects involving USDA, U of Colorado Boulder, and coal plants will require approval. Some students may be involved.</w:t>
            </w:r>
          </w:p>
          <w:p w14:paraId="09B2F78E" w14:textId="77777777" w:rsidR="00F564A9" w:rsidRDefault="00F564A9" w:rsidP="004A2596"/>
          <w:p w14:paraId="7F299998" w14:textId="77777777" w:rsidR="004A2596" w:rsidRDefault="004A2596" w:rsidP="001C2A2E">
            <w:pPr>
              <w:rPr>
                <w:rFonts w:ascii="Times New Roman" w:hAnsi="Times New Roman" w:cs="Times New Roman"/>
              </w:rPr>
            </w:pPr>
          </w:p>
          <w:p w14:paraId="5602733D" w14:textId="0D718E46" w:rsidR="00647E43" w:rsidRDefault="00B31A47" w:rsidP="00647E43">
            <w:pPr>
              <w:rPr>
                <w:rFonts w:ascii="Times New Roman" w:hAnsi="Times New Roman" w:cs="Times New Roman"/>
              </w:rPr>
            </w:pPr>
            <w:r>
              <w:rPr>
                <w:rFonts w:ascii="Times New Roman" w:hAnsi="Times New Roman" w:cs="Times New Roman"/>
              </w:rPr>
              <w:t>Suggested changes:</w:t>
            </w:r>
          </w:p>
          <w:p w14:paraId="586BD1D8" w14:textId="0BAEC5D0" w:rsidR="00B31A47" w:rsidRDefault="00B31A47" w:rsidP="00B31A47">
            <w:pPr>
              <w:pStyle w:val="ListParagraph"/>
              <w:numPr>
                <w:ilvl w:val="0"/>
                <w:numId w:val="13"/>
              </w:numPr>
              <w:rPr>
                <w:rFonts w:ascii="Times New Roman" w:hAnsi="Times New Roman" w:cs="Times New Roman"/>
              </w:rPr>
            </w:pPr>
            <w:r>
              <w:rPr>
                <w:rFonts w:ascii="Times New Roman" w:hAnsi="Times New Roman" w:cs="Times New Roman"/>
              </w:rPr>
              <w:t>Remove “Economically Disadvantaged” language – difficult to define and this item is really about coercion. It is our responsibility to address potential coercion in any form so this specification is unnecessary</w:t>
            </w:r>
          </w:p>
          <w:p w14:paraId="4AE77103" w14:textId="53586C88" w:rsidR="00B31A47" w:rsidRDefault="00B31A47" w:rsidP="00B31A47">
            <w:pPr>
              <w:pStyle w:val="ListParagraph"/>
              <w:numPr>
                <w:ilvl w:val="0"/>
                <w:numId w:val="13"/>
              </w:numPr>
              <w:rPr>
                <w:rFonts w:ascii="Times New Roman" w:hAnsi="Times New Roman" w:cs="Times New Roman"/>
              </w:rPr>
            </w:pPr>
            <w:r>
              <w:rPr>
                <w:rFonts w:ascii="Times New Roman" w:hAnsi="Times New Roman" w:cs="Times New Roman"/>
              </w:rPr>
              <w:t>Add IRB training (e.g., NIH training) is required for all researchers</w:t>
            </w:r>
            <w:r w:rsidR="007C5CB8">
              <w:rPr>
                <w:rFonts w:ascii="Times New Roman" w:hAnsi="Times New Roman" w:cs="Times New Roman"/>
              </w:rPr>
              <w:t>. Training should occur every three years</w:t>
            </w:r>
          </w:p>
          <w:p w14:paraId="31C5BCA9" w14:textId="594B3C3A" w:rsidR="00B31A47" w:rsidRDefault="00B31A47" w:rsidP="00B31A47">
            <w:pPr>
              <w:pStyle w:val="ListParagraph"/>
              <w:numPr>
                <w:ilvl w:val="0"/>
                <w:numId w:val="13"/>
              </w:numPr>
              <w:rPr>
                <w:rFonts w:ascii="Times New Roman" w:hAnsi="Times New Roman" w:cs="Times New Roman"/>
              </w:rPr>
            </w:pPr>
            <w:r>
              <w:rPr>
                <w:rFonts w:ascii="Times New Roman" w:hAnsi="Times New Roman" w:cs="Times New Roman"/>
              </w:rPr>
              <w:t>Termination of the project – what happens to the data? Discussion tabled for now.</w:t>
            </w:r>
          </w:p>
          <w:p w14:paraId="36525629" w14:textId="77777777" w:rsidR="00B31A47" w:rsidRDefault="00B31A47" w:rsidP="00B31A47">
            <w:pPr>
              <w:pStyle w:val="ListParagraph"/>
              <w:numPr>
                <w:ilvl w:val="0"/>
                <w:numId w:val="13"/>
              </w:numPr>
              <w:rPr>
                <w:rFonts w:ascii="Times New Roman" w:hAnsi="Times New Roman" w:cs="Times New Roman"/>
              </w:rPr>
            </w:pPr>
            <w:r>
              <w:rPr>
                <w:rFonts w:ascii="Times New Roman" w:hAnsi="Times New Roman" w:cs="Times New Roman"/>
              </w:rPr>
              <w:t>Who conducts audits? This is a question we should ask when we receive our training as an IRB</w:t>
            </w:r>
          </w:p>
          <w:p w14:paraId="5CBBABE8" w14:textId="77777777" w:rsidR="00B31A47" w:rsidRDefault="00B31A47" w:rsidP="00B31A47">
            <w:pPr>
              <w:pStyle w:val="ListParagraph"/>
              <w:numPr>
                <w:ilvl w:val="0"/>
                <w:numId w:val="13"/>
              </w:numPr>
              <w:rPr>
                <w:rFonts w:ascii="Times New Roman" w:hAnsi="Times New Roman" w:cs="Times New Roman"/>
              </w:rPr>
            </w:pPr>
            <w:r>
              <w:rPr>
                <w:rFonts w:ascii="Times New Roman" w:hAnsi="Times New Roman" w:cs="Times New Roman"/>
              </w:rPr>
              <w:t>FWA should replace SPA/MPA</w:t>
            </w:r>
          </w:p>
          <w:p w14:paraId="01DC983C" w14:textId="0E668B49" w:rsidR="00B31A47" w:rsidRDefault="00B31A47" w:rsidP="00B31A47">
            <w:pPr>
              <w:pStyle w:val="ListParagraph"/>
              <w:numPr>
                <w:ilvl w:val="0"/>
                <w:numId w:val="13"/>
              </w:numPr>
              <w:rPr>
                <w:rFonts w:ascii="Times New Roman" w:hAnsi="Times New Roman" w:cs="Times New Roman"/>
              </w:rPr>
            </w:pPr>
            <w:r>
              <w:rPr>
                <w:rFonts w:ascii="Times New Roman" w:hAnsi="Times New Roman" w:cs="Times New Roman"/>
              </w:rPr>
              <w:t>Meeting times should be flexible (i.e., not predetermined as part of our procedures) given our busy schedules</w:t>
            </w:r>
          </w:p>
          <w:p w14:paraId="0EFA2745" w14:textId="77777777" w:rsidR="00B31A47" w:rsidRDefault="00B31A47" w:rsidP="00B31A47">
            <w:pPr>
              <w:pStyle w:val="ListParagraph"/>
              <w:numPr>
                <w:ilvl w:val="0"/>
                <w:numId w:val="13"/>
              </w:numPr>
              <w:rPr>
                <w:rFonts w:ascii="Times New Roman" w:hAnsi="Times New Roman" w:cs="Times New Roman"/>
              </w:rPr>
            </w:pPr>
            <w:r>
              <w:rPr>
                <w:rFonts w:ascii="Times New Roman" w:hAnsi="Times New Roman" w:cs="Times New Roman"/>
              </w:rPr>
              <w:t>The role of the IGO should be to provide administrative support and not to participate in the actual review process</w:t>
            </w:r>
          </w:p>
          <w:p w14:paraId="2DC13AF0" w14:textId="1491FE24" w:rsidR="00B31A47" w:rsidRDefault="00B31A47" w:rsidP="00B31A47">
            <w:pPr>
              <w:pStyle w:val="ListParagraph"/>
              <w:numPr>
                <w:ilvl w:val="0"/>
                <w:numId w:val="13"/>
              </w:numPr>
              <w:rPr>
                <w:rFonts w:ascii="Times New Roman" w:hAnsi="Times New Roman" w:cs="Times New Roman"/>
              </w:rPr>
            </w:pPr>
            <w:r>
              <w:rPr>
                <w:rFonts w:ascii="Times New Roman" w:hAnsi="Times New Roman" w:cs="Times New Roman"/>
              </w:rPr>
              <w:t>Add an option for voting via email</w:t>
            </w:r>
            <w:r w:rsidR="007C5CB8">
              <w:rPr>
                <w:rFonts w:ascii="Times New Roman" w:hAnsi="Times New Roman" w:cs="Times New Roman"/>
              </w:rPr>
              <w:t xml:space="preserve"> when necessary</w:t>
            </w:r>
          </w:p>
          <w:p w14:paraId="524AA088" w14:textId="6F0E647E" w:rsidR="007C5CB8" w:rsidRDefault="007C5CB8" w:rsidP="00B31A47">
            <w:pPr>
              <w:pStyle w:val="ListParagraph"/>
              <w:numPr>
                <w:ilvl w:val="0"/>
                <w:numId w:val="13"/>
              </w:numPr>
              <w:rPr>
                <w:rFonts w:ascii="Times New Roman" w:hAnsi="Times New Roman" w:cs="Times New Roman"/>
              </w:rPr>
            </w:pPr>
            <w:r>
              <w:rPr>
                <w:rFonts w:ascii="Times New Roman" w:hAnsi="Times New Roman" w:cs="Times New Roman"/>
              </w:rPr>
              <w:lastRenderedPageBreak/>
              <w:t>Remove the detailed instructions regarding research involving neonates and replace with a statement that there will be a special review process in those cases</w:t>
            </w:r>
          </w:p>
          <w:p w14:paraId="1632341B" w14:textId="77777777" w:rsidR="007C5CB8" w:rsidRDefault="007C5CB8" w:rsidP="00B31A47">
            <w:pPr>
              <w:pStyle w:val="ListParagraph"/>
              <w:numPr>
                <w:ilvl w:val="0"/>
                <w:numId w:val="13"/>
              </w:numPr>
              <w:rPr>
                <w:rFonts w:ascii="Times New Roman" w:hAnsi="Times New Roman" w:cs="Times New Roman"/>
              </w:rPr>
            </w:pPr>
            <w:r>
              <w:rPr>
                <w:rFonts w:ascii="Times New Roman" w:hAnsi="Times New Roman" w:cs="Times New Roman"/>
              </w:rPr>
              <w:t>Make sure that conflict of interest (especially financial conflict of interest) is included</w:t>
            </w:r>
          </w:p>
          <w:p w14:paraId="024876CD" w14:textId="3E1E34FF" w:rsidR="007C5CB8" w:rsidRDefault="007C5CB8" w:rsidP="00B31A47">
            <w:pPr>
              <w:pStyle w:val="ListParagraph"/>
              <w:numPr>
                <w:ilvl w:val="0"/>
                <w:numId w:val="13"/>
              </w:numPr>
              <w:rPr>
                <w:rFonts w:ascii="Times New Roman" w:hAnsi="Times New Roman" w:cs="Times New Roman"/>
              </w:rPr>
            </w:pPr>
            <w:r>
              <w:rPr>
                <w:rFonts w:ascii="Times New Roman" w:hAnsi="Times New Roman" w:cs="Times New Roman"/>
              </w:rPr>
              <w:t>Make sure that selection of IRB members is included</w:t>
            </w:r>
          </w:p>
          <w:p w14:paraId="61F27E84" w14:textId="77777777" w:rsidR="004F1BAD" w:rsidRDefault="004F1BAD" w:rsidP="004F1BAD">
            <w:pPr>
              <w:rPr>
                <w:rFonts w:ascii="Times New Roman" w:hAnsi="Times New Roman" w:cs="Times New Roman"/>
              </w:rPr>
            </w:pPr>
          </w:p>
          <w:p w14:paraId="487AC1CC" w14:textId="0CFFCDC0" w:rsidR="004F1BAD" w:rsidRPr="004F1BAD" w:rsidRDefault="004F1BAD" w:rsidP="004F1BAD">
            <w:pPr>
              <w:rPr>
                <w:rFonts w:ascii="Times New Roman" w:hAnsi="Times New Roman" w:cs="Times New Roman"/>
              </w:rPr>
            </w:pPr>
            <w:r>
              <w:rPr>
                <w:rFonts w:ascii="Times New Roman" w:hAnsi="Times New Roman" w:cs="Times New Roman"/>
              </w:rPr>
              <w:t>The launch date is Oct 1</w:t>
            </w:r>
            <w:r w:rsidRPr="004F1BAD">
              <w:rPr>
                <w:rFonts w:ascii="Times New Roman" w:hAnsi="Times New Roman" w:cs="Times New Roman"/>
                <w:vertAlign w:val="superscript"/>
              </w:rPr>
              <w:t>st</w:t>
            </w:r>
            <w:r>
              <w:rPr>
                <w:rFonts w:ascii="Times New Roman" w:hAnsi="Times New Roman" w:cs="Times New Roman"/>
              </w:rPr>
              <w:t xml:space="preserve"> so procedures need to be approved soon. There is consensus among the IRB members to make the recommended changes, email the updated procedures, and vote via email.</w:t>
            </w:r>
          </w:p>
          <w:p w14:paraId="370BC0E1" w14:textId="77777777" w:rsidR="00647E43" w:rsidRDefault="00647E43" w:rsidP="00647E43">
            <w:pPr>
              <w:rPr>
                <w:rFonts w:ascii="Times New Roman" w:hAnsi="Times New Roman" w:cs="Times New Roman"/>
              </w:rPr>
            </w:pPr>
          </w:p>
          <w:p w14:paraId="58F349C9" w14:textId="77777777" w:rsidR="00647E43" w:rsidRDefault="00647E43" w:rsidP="00647E43">
            <w:pPr>
              <w:rPr>
                <w:rFonts w:ascii="Times New Roman" w:hAnsi="Times New Roman" w:cs="Times New Roman"/>
              </w:rPr>
            </w:pPr>
          </w:p>
          <w:p w14:paraId="6E193827" w14:textId="53AAFE81" w:rsidR="00647E43" w:rsidRDefault="004F1BAD" w:rsidP="00647E43">
            <w:pPr>
              <w:rPr>
                <w:rFonts w:ascii="Times New Roman" w:hAnsi="Times New Roman" w:cs="Times New Roman"/>
              </w:rPr>
            </w:pPr>
            <w:r>
              <w:rPr>
                <w:rFonts w:ascii="Times New Roman" w:hAnsi="Times New Roman" w:cs="Times New Roman"/>
              </w:rPr>
              <w:t>There is agreement to wait until we have a budget before discussing training options.</w:t>
            </w:r>
          </w:p>
          <w:p w14:paraId="588C21FC" w14:textId="77777777" w:rsidR="004769D9" w:rsidRDefault="004769D9" w:rsidP="00647E43">
            <w:pPr>
              <w:rPr>
                <w:rFonts w:ascii="Times New Roman" w:hAnsi="Times New Roman" w:cs="Times New Roman"/>
              </w:rPr>
            </w:pPr>
          </w:p>
          <w:p w14:paraId="13009718" w14:textId="77777777" w:rsidR="004769D9" w:rsidRDefault="004769D9" w:rsidP="00647E43">
            <w:pPr>
              <w:rPr>
                <w:rFonts w:ascii="Times New Roman" w:hAnsi="Times New Roman" w:cs="Times New Roman"/>
              </w:rPr>
            </w:pPr>
          </w:p>
          <w:p w14:paraId="1226C829" w14:textId="014805E2" w:rsidR="004769D9" w:rsidRPr="004F1BAD" w:rsidRDefault="004F1BAD" w:rsidP="004F1BAD">
            <w:pPr>
              <w:rPr>
                <w:rFonts w:ascii="Times New Roman" w:hAnsi="Times New Roman" w:cs="Times New Roman"/>
              </w:rPr>
            </w:pPr>
            <w:r w:rsidRPr="004F1BAD">
              <w:rPr>
                <w:rFonts w:ascii="Times New Roman" w:hAnsi="Times New Roman" w:cs="Times New Roman"/>
              </w:rPr>
              <w:t xml:space="preserve">Submitted a ticket to IT to create a Warrior Webpage under ‘committees.’ Request was forward to Vale Adakai, who forwarded the request back to IT. IT is not responding to follow-up emails regarding the request. </w:t>
            </w:r>
          </w:p>
        </w:tc>
      </w:tr>
      <w:tr w:rsidR="00A13052" w:rsidRPr="00C41562" w14:paraId="0861991C" w14:textId="77777777" w:rsidTr="00317C70">
        <w:tc>
          <w:tcPr>
            <w:tcW w:w="2245" w:type="dxa"/>
          </w:tcPr>
          <w:p w14:paraId="57524BDB" w14:textId="69CF053F" w:rsidR="00A13052" w:rsidRPr="00C41562" w:rsidRDefault="004A2596" w:rsidP="00A13052">
            <w:pPr>
              <w:pStyle w:val="ListParagraph"/>
              <w:ind w:left="0"/>
              <w:rPr>
                <w:rFonts w:ascii="Times New Roman" w:hAnsi="Times New Roman" w:cs="Times New Roman"/>
                <w:b/>
              </w:rPr>
            </w:pPr>
            <w:r>
              <w:rPr>
                <w:rFonts w:ascii="Times New Roman" w:hAnsi="Times New Roman" w:cs="Times New Roman"/>
                <w:b/>
              </w:rPr>
              <w:lastRenderedPageBreak/>
              <w:t>Meeting adjourned at</w:t>
            </w:r>
            <w:r w:rsidR="004F1BAD">
              <w:rPr>
                <w:rFonts w:ascii="Times New Roman" w:hAnsi="Times New Roman" w:cs="Times New Roman"/>
                <w:b/>
              </w:rPr>
              <w:t xml:space="preserve"> 12:55</w:t>
            </w:r>
            <w:r w:rsidR="00A13052" w:rsidRPr="00C41562">
              <w:rPr>
                <w:rFonts w:ascii="Times New Roman" w:hAnsi="Times New Roman" w:cs="Times New Roman"/>
                <w:b/>
              </w:rPr>
              <w:t>pm</w:t>
            </w:r>
          </w:p>
        </w:tc>
        <w:tc>
          <w:tcPr>
            <w:tcW w:w="6930" w:type="dxa"/>
          </w:tcPr>
          <w:p w14:paraId="0B34EC80" w14:textId="46091E93" w:rsidR="00A13052" w:rsidRPr="00C41562" w:rsidRDefault="00A13052" w:rsidP="00A13052">
            <w:pPr>
              <w:rPr>
                <w:rFonts w:ascii="Times New Roman" w:hAnsi="Times New Roman" w:cs="Times New Roman"/>
              </w:rPr>
            </w:pPr>
          </w:p>
        </w:tc>
      </w:tr>
      <w:tr w:rsidR="00A13052" w:rsidRPr="00C41562" w14:paraId="5A2E444D" w14:textId="77777777" w:rsidTr="00F64A78">
        <w:trPr>
          <w:trHeight w:val="242"/>
        </w:trPr>
        <w:tc>
          <w:tcPr>
            <w:tcW w:w="2245" w:type="dxa"/>
          </w:tcPr>
          <w:p w14:paraId="233B79E7" w14:textId="77777777" w:rsidR="00A13052" w:rsidRPr="00C41562" w:rsidRDefault="00A13052" w:rsidP="00A13052">
            <w:pPr>
              <w:pStyle w:val="ListParagraph"/>
              <w:ind w:left="0"/>
              <w:rPr>
                <w:rFonts w:ascii="Times New Roman" w:hAnsi="Times New Roman" w:cs="Times New Roman"/>
                <w:b/>
              </w:rPr>
            </w:pPr>
            <w:r w:rsidRPr="00C41562">
              <w:rPr>
                <w:rFonts w:ascii="Times New Roman" w:hAnsi="Times New Roman" w:cs="Times New Roman"/>
                <w:b/>
              </w:rPr>
              <w:t>Next Meeting</w:t>
            </w:r>
          </w:p>
        </w:tc>
        <w:tc>
          <w:tcPr>
            <w:tcW w:w="6930" w:type="dxa"/>
          </w:tcPr>
          <w:p w14:paraId="3BC04545" w14:textId="66E6BB53" w:rsidR="00A13052" w:rsidRPr="00C41562" w:rsidRDefault="00F64A78" w:rsidP="00A13052">
            <w:pPr>
              <w:rPr>
                <w:rFonts w:ascii="Times New Roman" w:hAnsi="Times New Roman" w:cs="Times New Roman"/>
              </w:rPr>
            </w:pPr>
            <w:r>
              <w:rPr>
                <w:rFonts w:ascii="Times New Roman" w:hAnsi="Times New Roman" w:cs="Times New Roman"/>
              </w:rPr>
              <w:t>TBD</w:t>
            </w:r>
          </w:p>
        </w:tc>
      </w:tr>
    </w:tbl>
    <w:p w14:paraId="3BFF2ED1" w14:textId="77777777" w:rsidR="00144E91" w:rsidRPr="00C41562" w:rsidRDefault="00144E91" w:rsidP="00144E91">
      <w:pPr>
        <w:jc w:val="center"/>
        <w:rPr>
          <w:rFonts w:ascii="Times New Roman" w:hAnsi="Times New Roman" w:cs="Times New Roman"/>
          <w:b/>
        </w:rPr>
      </w:pPr>
    </w:p>
    <w:p w14:paraId="47B3D088" w14:textId="77777777" w:rsidR="00861FBD" w:rsidRPr="00C41562" w:rsidRDefault="00861FBD">
      <w:pPr>
        <w:rPr>
          <w:rFonts w:ascii="Times New Roman" w:hAnsi="Times New Roman" w:cs="Times New Roman"/>
        </w:rPr>
      </w:pPr>
    </w:p>
    <w:sectPr w:rsidR="00861FBD" w:rsidRPr="00C41562" w:rsidSect="00C56D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8765B" w14:textId="77777777" w:rsidR="00E570AA" w:rsidRDefault="00E570AA">
      <w:r>
        <w:separator/>
      </w:r>
    </w:p>
  </w:endnote>
  <w:endnote w:type="continuationSeparator" w:id="0">
    <w:p w14:paraId="53B83861" w14:textId="77777777" w:rsidR="00E570AA" w:rsidRDefault="00E57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A51A" w14:textId="77777777" w:rsidR="00F74C30" w:rsidRDefault="00E570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6460" w14:textId="77777777" w:rsidR="00F74C30" w:rsidRDefault="00E570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5CE3" w14:textId="77777777" w:rsidR="00F74C30" w:rsidRDefault="00E570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8967C" w14:textId="77777777" w:rsidR="00E570AA" w:rsidRDefault="00E570AA">
      <w:r>
        <w:separator/>
      </w:r>
    </w:p>
  </w:footnote>
  <w:footnote w:type="continuationSeparator" w:id="0">
    <w:p w14:paraId="67998DE2" w14:textId="77777777" w:rsidR="00E570AA" w:rsidRDefault="00E57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31C9" w14:textId="77777777" w:rsidR="00F74C30" w:rsidRDefault="00E570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0FE0" w14:textId="77777777" w:rsidR="00F74C30" w:rsidRDefault="00E570A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265B" w14:textId="77777777" w:rsidR="00F74C30" w:rsidRDefault="00E570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F0A1C"/>
    <w:multiLevelType w:val="hybridMultilevel"/>
    <w:tmpl w:val="E65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D800D5"/>
    <w:multiLevelType w:val="hybridMultilevel"/>
    <w:tmpl w:val="C0BA1A8A"/>
    <w:lvl w:ilvl="0" w:tplc="75ACAC8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D766A"/>
    <w:multiLevelType w:val="hybridMultilevel"/>
    <w:tmpl w:val="0C2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2D710F"/>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C586A"/>
    <w:multiLevelType w:val="hybridMultilevel"/>
    <w:tmpl w:val="5DAE4604"/>
    <w:lvl w:ilvl="0" w:tplc="9CDE56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4B7BE5"/>
    <w:multiLevelType w:val="hybridMultilevel"/>
    <w:tmpl w:val="3188A538"/>
    <w:lvl w:ilvl="0" w:tplc="14705A8C">
      <w:start w:val="1"/>
      <w:numFmt w:val="decimal"/>
      <w:lvlText w:val="%1."/>
      <w:lvlJc w:val="left"/>
      <w:pPr>
        <w:ind w:left="432" w:hanging="288"/>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482D2CC1"/>
    <w:multiLevelType w:val="hybridMultilevel"/>
    <w:tmpl w:val="E09E9AB2"/>
    <w:lvl w:ilvl="0" w:tplc="1B7016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844D6B"/>
    <w:multiLevelType w:val="hybridMultilevel"/>
    <w:tmpl w:val="0F8EFB5E"/>
    <w:lvl w:ilvl="0" w:tplc="95C6624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5D9026D5"/>
    <w:multiLevelType w:val="hybridMultilevel"/>
    <w:tmpl w:val="D54A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63F5C"/>
    <w:multiLevelType w:val="hybridMultilevel"/>
    <w:tmpl w:val="1EFAC816"/>
    <w:lvl w:ilvl="0" w:tplc="0B3C70C2">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5B7DC9"/>
    <w:multiLevelType w:val="hybridMultilevel"/>
    <w:tmpl w:val="877659D6"/>
    <w:lvl w:ilvl="0" w:tplc="1F2C279A">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716126"/>
    <w:multiLevelType w:val="hybridMultilevel"/>
    <w:tmpl w:val="6840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87BD3"/>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2"/>
  </w:num>
  <w:num w:numId="5">
    <w:abstractNumId w:val="9"/>
  </w:num>
  <w:num w:numId="6">
    <w:abstractNumId w:val="6"/>
  </w:num>
  <w:num w:numId="7">
    <w:abstractNumId w:val="1"/>
  </w:num>
  <w:num w:numId="8">
    <w:abstractNumId w:val="10"/>
  </w:num>
  <w:num w:numId="9">
    <w:abstractNumId w:val="7"/>
  </w:num>
  <w:num w:numId="10">
    <w:abstractNumId w:val="11"/>
  </w:num>
  <w:num w:numId="11">
    <w:abstractNumId w:val="8"/>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91"/>
    <w:rsid w:val="0001193D"/>
    <w:rsid w:val="000169F5"/>
    <w:rsid w:val="00026328"/>
    <w:rsid w:val="00026DA1"/>
    <w:rsid w:val="00034CD8"/>
    <w:rsid w:val="00040FDA"/>
    <w:rsid w:val="0005685A"/>
    <w:rsid w:val="00064D79"/>
    <w:rsid w:val="0007531C"/>
    <w:rsid w:val="00084362"/>
    <w:rsid w:val="00084837"/>
    <w:rsid w:val="00094E2F"/>
    <w:rsid w:val="000962F7"/>
    <w:rsid w:val="000A1C42"/>
    <w:rsid w:val="000B71B3"/>
    <w:rsid w:val="000C13E2"/>
    <w:rsid w:val="000C2566"/>
    <w:rsid w:val="000E330C"/>
    <w:rsid w:val="000E401A"/>
    <w:rsid w:val="000E4040"/>
    <w:rsid w:val="00116473"/>
    <w:rsid w:val="001233AC"/>
    <w:rsid w:val="00126831"/>
    <w:rsid w:val="00126945"/>
    <w:rsid w:val="001428A7"/>
    <w:rsid w:val="00142A51"/>
    <w:rsid w:val="00144E91"/>
    <w:rsid w:val="00145EF8"/>
    <w:rsid w:val="001520D3"/>
    <w:rsid w:val="0015393C"/>
    <w:rsid w:val="00155095"/>
    <w:rsid w:val="00164416"/>
    <w:rsid w:val="00165694"/>
    <w:rsid w:val="0017072F"/>
    <w:rsid w:val="00172882"/>
    <w:rsid w:val="001971B2"/>
    <w:rsid w:val="001A7AB7"/>
    <w:rsid w:val="001B0DAE"/>
    <w:rsid w:val="001B3775"/>
    <w:rsid w:val="001B6981"/>
    <w:rsid w:val="001C2A2E"/>
    <w:rsid w:val="001D2095"/>
    <w:rsid w:val="001D59C6"/>
    <w:rsid w:val="001E13C9"/>
    <w:rsid w:val="001E3EEF"/>
    <w:rsid w:val="001E5C48"/>
    <w:rsid w:val="00203664"/>
    <w:rsid w:val="00203753"/>
    <w:rsid w:val="00213014"/>
    <w:rsid w:val="00235590"/>
    <w:rsid w:val="0023649E"/>
    <w:rsid w:val="00240E44"/>
    <w:rsid w:val="00246FF4"/>
    <w:rsid w:val="00252905"/>
    <w:rsid w:val="002737D3"/>
    <w:rsid w:val="00286345"/>
    <w:rsid w:val="00292E4A"/>
    <w:rsid w:val="0029661C"/>
    <w:rsid w:val="00296B62"/>
    <w:rsid w:val="002A690C"/>
    <w:rsid w:val="002C3311"/>
    <w:rsid w:val="002D0DFD"/>
    <w:rsid w:val="002D1EC3"/>
    <w:rsid w:val="002E03D8"/>
    <w:rsid w:val="002E224E"/>
    <w:rsid w:val="002E4C23"/>
    <w:rsid w:val="002E4E10"/>
    <w:rsid w:val="002E5D4D"/>
    <w:rsid w:val="0030099B"/>
    <w:rsid w:val="00300E2A"/>
    <w:rsid w:val="00317C70"/>
    <w:rsid w:val="00321833"/>
    <w:rsid w:val="00324A39"/>
    <w:rsid w:val="003319DE"/>
    <w:rsid w:val="00340D42"/>
    <w:rsid w:val="00344CA6"/>
    <w:rsid w:val="00361762"/>
    <w:rsid w:val="00364C58"/>
    <w:rsid w:val="003725E1"/>
    <w:rsid w:val="0037345F"/>
    <w:rsid w:val="0039193F"/>
    <w:rsid w:val="003A7436"/>
    <w:rsid w:val="003A749F"/>
    <w:rsid w:val="003D010E"/>
    <w:rsid w:val="003D349B"/>
    <w:rsid w:val="003E20CE"/>
    <w:rsid w:val="003F4519"/>
    <w:rsid w:val="00421B3A"/>
    <w:rsid w:val="00434697"/>
    <w:rsid w:val="00451257"/>
    <w:rsid w:val="00453432"/>
    <w:rsid w:val="004549BE"/>
    <w:rsid w:val="004644AA"/>
    <w:rsid w:val="004769D9"/>
    <w:rsid w:val="00481F03"/>
    <w:rsid w:val="0048609B"/>
    <w:rsid w:val="00487DAF"/>
    <w:rsid w:val="00494AEE"/>
    <w:rsid w:val="004964CE"/>
    <w:rsid w:val="004976C8"/>
    <w:rsid w:val="004A0AC4"/>
    <w:rsid w:val="004A162F"/>
    <w:rsid w:val="004A2596"/>
    <w:rsid w:val="004B721A"/>
    <w:rsid w:val="004E0CC1"/>
    <w:rsid w:val="004E1A45"/>
    <w:rsid w:val="004E29E9"/>
    <w:rsid w:val="004E3D9B"/>
    <w:rsid w:val="004F1BAD"/>
    <w:rsid w:val="004F520B"/>
    <w:rsid w:val="00506095"/>
    <w:rsid w:val="00513BC5"/>
    <w:rsid w:val="00520459"/>
    <w:rsid w:val="00521E7E"/>
    <w:rsid w:val="00526475"/>
    <w:rsid w:val="005269F7"/>
    <w:rsid w:val="00527B96"/>
    <w:rsid w:val="00554B84"/>
    <w:rsid w:val="00555C97"/>
    <w:rsid w:val="00557EE1"/>
    <w:rsid w:val="00566B12"/>
    <w:rsid w:val="00572C30"/>
    <w:rsid w:val="00594477"/>
    <w:rsid w:val="005964A4"/>
    <w:rsid w:val="005A24BC"/>
    <w:rsid w:val="005C289E"/>
    <w:rsid w:val="005C51D4"/>
    <w:rsid w:val="005C7F18"/>
    <w:rsid w:val="005E0EF1"/>
    <w:rsid w:val="005E2DE9"/>
    <w:rsid w:val="005F48CE"/>
    <w:rsid w:val="005F5B32"/>
    <w:rsid w:val="005F61EC"/>
    <w:rsid w:val="00607874"/>
    <w:rsid w:val="0061095F"/>
    <w:rsid w:val="0061663C"/>
    <w:rsid w:val="00625434"/>
    <w:rsid w:val="00630086"/>
    <w:rsid w:val="00631526"/>
    <w:rsid w:val="00647E43"/>
    <w:rsid w:val="0065371B"/>
    <w:rsid w:val="00673ED6"/>
    <w:rsid w:val="00674F82"/>
    <w:rsid w:val="00675E25"/>
    <w:rsid w:val="006768CD"/>
    <w:rsid w:val="0068534F"/>
    <w:rsid w:val="00690CA7"/>
    <w:rsid w:val="006B02DE"/>
    <w:rsid w:val="006B2BEC"/>
    <w:rsid w:val="006E16FA"/>
    <w:rsid w:val="006E2BF2"/>
    <w:rsid w:val="00700753"/>
    <w:rsid w:val="007010A5"/>
    <w:rsid w:val="007244CF"/>
    <w:rsid w:val="00730443"/>
    <w:rsid w:val="0073055C"/>
    <w:rsid w:val="00733725"/>
    <w:rsid w:val="00741676"/>
    <w:rsid w:val="0075328C"/>
    <w:rsid w:val="00756901"/>
    <w:rsid w:val="00760B8E"/>
    <w:rsid w:val="007647A6"/>
    <w:rsid w:val="0078418C"/>
    <w:rsid w:val="007866BA"/>
    <w:rsid w:val="007915B2"/>
    <w:rsid w:val="007B3F7C"/>
    <w:rsid w:val="007C4537"/>
    <w:rsid w:val="007C5CB8"/>
    <w:rsid w:val="007E72F0"/>
    <w:rsid w:val="007F717F"/>
    <w:rsid w:val="00802F40"/>
    <w:rsid w:val="008224E8"/>
    <w:rsid w:val="008236E5"/>
    <w:rsid w:val="00837641"/>
    <w:rsid w:val="00837B41"/>
    <w:rsid w:val="00844F18"/>
    <w:rsid w:val="008477D8"/>
    <w:rsid w:val="00861FBD"/>
    <w:rsid w:val="00871D13"/>
    <w:rsid w:val="00875EC7"/>
    <w:rsid w:val="008853B3"/>
    <w:rsid w:val="008A1298"/>
    <w:rsid w:val="008A30D3"/>
    <w:rsid w:val="008C2E0F"/>
    <w:rsid w:val="008D6DB7"/>
    <w:rsid w:val="008E0672"/>
    <w:rsid w:val="008E2511"/>
    <w:rsid w:val="008F1107"/>
    <w:rsid w:val="008F31B9"/>
    <w:rsid w:val="008F4925"/>
    <w:rsid w:val="008F7F02"/>
    <w:rsid w:val="0090521D"/>
    <w:rsid w:val="00924C82"/>
    <w:rsid w:val="009307FB"/>
    <w:rsid w:val="00933236"/>
    <w:rsid w:val="00935AF2"/>
    <w:rsid w:val="00947EC0"/>
    <w:rsid w:val="00951AFA"/>
    <w:rsid w:val="009721F4"/>
    <w:rsid w:val="009A0F10"/>
    <w:rsid w:val="009B508C"/>
    <w:rsid w:val="009B511E"/>
    <w:rsid w:val="009B6DA1"/>
    <w:rsid w:val="009C266A"/>
    <w:rsid w:val="009C4AE3"/>
    <w:rsid w:val="009D7668"/>
    <w:rsid w:val="009E5676"/>
    <w:rsid w:val="00A11000"/>
    <w:rsid w:val="00A13052"/>
    <w:rsid w:val="00A1539A"/>
    <w:rsid w:val="00A31B43"/>
    <w:rsid w:val="00A35974"/>
    <w:rsid w:val="00A60E07"/>
    <w:rsid w:val="00A6431B"/>
    <w:rsid w:val="00A64BDD"/>
    <w:rsid w:val="00A66BBC"/>
    <w:rsid w:val="00A71CF5"/>
    <w:rsid w:val="00A8495F"/>
    <w:rsid w:val="00AA3EEA"/>
    <w:rsid w:val="00AB66DB"/>
    <w:rsid w:val="00AB7DD2"/>
    <w:rsid w:val="00AC352D"/>
    <w:rsid w:val="00AD33CD"/>
    <w:rsid w:val="00AD67DA"/>
    <w:rsid w:val="00AE5C3E"/>
    <w:rsid w:val="00B06442"/>
    <w:rsid w:val="00B07F27"/>
    <w:rsid w:val="00B14096"/>
    <w:rsid w:val="00B167DE"/>
    <w:rsid w:val="00B2301B"/>
    <w:rsid w:val="00B31A47"/>
    <w:rsid w:val="00B34317"/>
    <w:rsid w:val="00B427E1"/>
    <w:rsid w:val="00B44C85"/>
    <w:rsid w:val="00B45383"/>
    <w:rsid w:val="00B60ABA"/>
    <w:rsid w:val="00B96216"/>
    <w:rsid w:val="00BA6A8D"/>
    <w:rsid w:val="00BB178B"/>
    <w:rsid w:val="00BB7C08"/>
    <w:rsid w:val="00BD0245"/>
    <w:rsid w:val="00BD5E6F"/>
    <w:rsid w:val="00BF3048"/>
    <w:rsid w:val="00C06B77"/>
    <w:rsid w:val="00C12288"/>
    <w:rsid w:val="00C233C9"/>
    <w:rsid w:val="00C346F3"/>
    <w:rsid w:val="00C4086A"/>
    <w:rsid w:val="00C41562"/>
    <w:rsid w:val="00C71430"/>
    <w:rsid w:val="00C86F84"/>
    <w:rsid w:val="00C87028"/>
    <w:rsid w:val="00C8723B"/>
    <w:rsid w:val="00C905F6"/>
    <w:rsid w:val="00C96C1E"/>
    <w:rsid w:val="00CA564E"/>
    <w:rsid w:val="00CB6FFE"/>
    <w:rsid w:val="00CC35BF"/>
    <w:rsid w:val="00CD0C1A"/>
    <w:rsid w:val="00CD6AF1"/>
    <w:rsid w:val="00CE0CEF"/>
    <w:rsid w:val="00CF05B5"/>
    <w:rsid w:val="00D04BDB"/>
    <w:rsid w:val="00D25AEF"/>
    <w:rsid w:val="00D263B2"/>
    <w:rsid w:val="00D417AA"/>
    <w:rsid w:val="00D475DF"/>
    <w:rsid w:val="00D655D2"/>
    <w:rsid w:val="00D82E73"/>
    <w:rsid w:val="00D8334A"/>
    <w:rsid w:val="00D8715B"/>
    <w:rsid w:val="00DD427A"/>
    <w:rsid w:val="00DE0E2C"/>
    <w:rsid w:val="00E11DF2"/>
    <w:rsid w:val="00E20933"/>
    <w:rsid w:val="00E27221"/>
    <w:rsid w:val="00E30F08"/>
    <w:rsid w:val="00E41D60"/>
    <w:rsid w:val="00E51AB7"/>
    <w:rsid w:val="00E570AA"/>
    <w:rsid w:val="00E864E1"/>
    <w:rsid w:val="00E92714"/>
    <w:rsid w:val="00EC3A86"/>
    <w:rsid w:val="00EC4DA2"/>
    <w:rsid w:val="00EF2287"/>
    <w:rsid w:val="00F30287"/>
    <w:rsid w:val="00F326AF"/>
    <w:rsid w:val="00F37A16"/>
    <w:rsid w:val="00F422A5"/>
    <w:rsid w:val="00F459D2"/>
    <w:rsid w:val="00F53AC3"/>
    <w:rsid w:val="00F55FE9"/>
    <w:rsid w:val="00F564A9"/>
    <w:rsid w:val="00F64A78"/>
    <w:rsid w:val="00F70271"/>
    <w:rsid w:val="00F75427"/>
    <w:rsid w:val="00F765DA"/>
    <w:rsid w:val="00F9440E"/>
    <w:rsid w:val="00F9604A"/>
    <w:rsid w:val="00FB0BC7"/>
    <w:rsid w:val="00FB15B9"/>
    <w:rsid w:val="00FC145D"/>
    <w:rsid w:val="00FC15AC"/>
    <w:rsid w:val="00FC5A4E"/>
    <w:rsid w:val="00FD15C9"/>
    <w:rsid w:val="00FD18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D7DD"/>
  <w15:chartTrackingRefBased/>
  <w15:docId w15:val="{7BBDF143-6A6C-4C0A-91EC-CD79E68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E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9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E91"/>
    <w:pPr>
      <w:ind w:left="720"/>
      <w:contextualSpacing/>
    </w:pPr>
  </w:style>
  <w:style w:type="paragraph" w:styleId="Header">
    <w:name w:val="header"/>
    <w:basedOn w:val="Normal"/>
    <w:link w:val="HeaderChar"/>
    <w:uiPriority w:val="99"/>
    <w:unhideWhenUsed/>
    <w:rsid w:val="00144E91"/>
    <w:pPr>
      <w:tabs>
        <w:tab w:val="center" w:pos="4320"/>
        <w:tab w:val="right" w:pos="8640"/>
      </w:tabs>
    </w:pPr>
  </w:style>
  <w:style w:type="character" w:customStyle="1" w:styleId="HeaderChar">
    <w:name w:val="Header Char"/>
    <w:basedOn w:val="DefaultParagraphFont"/>
    <w:link w:val="Header"/>
    <w:uiPriority w:val="99"/>
    <w:rsid w:val="00144E91"/>
    <w:rPr>
      <w:rFonts w:eastAsiaTheme="minorEastAsia"/>
      <w:sz w:val="24"/>
      <w:szCs w:val="24"/>
    </w:rPr>
  </w:style>
  <w:style w:type="paragraph" w:styleId="Footer">
    <w:name w:val="footer"/>
    <w:basedOn w:val="Normal"/>
    <w:link w:val="FooterChar"/>
    <w:uiPriority w:val="99"/>
    <w:unhideWhenUsed/>
    <w:rsid w:val="00144E91"/>
    <w:pPr>
      <w:tabs>
        <w:tab w:val="center" w:pos="4320"/>
        <w:tab w:val="right" w:pos="8640"/>
      </w:tabs>
    </w:pPr>
  </w:style>
  <w:style w:type="character" w:customStyle="1" w:styleId="FooterChar">
    <w:name w:val="Footer Char"/>
    <w:basedOn w:val="DefaultParagraphFont"/>
    <w:link w:val="Footer"/>
    <w:uiPriority w:val="99"/>
    <w:rsid w:val="00144E91"/>
    <w:rPr>
      <w:rFonts w:eastAsiaTheme="minorEastAsia"/>
      <w:sz w:val="24"/>
      <w:szCs w:val="24"/>
    </w:rPr>
  </w:style>
  <w:style w:type="paragraph" w:styleId="NormalWeb">
    <w:name w:val="Normal (Web)"/>
    <w:basedOn w:val="Normal"/>
    <w:uiPriority w:val="99"/>
    <w:semiHidden/>
    <w:unhideWhenUsed/>
    <w:rsid w:val="00760B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0B8E"/>
    <w:rPr>
      <w:strike w:val="0"/>
      <w:dstrike w:val="0"/>
      <w:color w:val="0B498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25">
      <w:bodyDiv w:val="1"/>
      <w:marLeft w:val="0"/>
      <w:marRight w:val="0"/>
      <w:marTop w:val="0"/>
      <w:marBottom w:val="0"/>
      <w:divBdr>
        <w:top w:val="none" w:sz="0" w:space="0" w:color="auto"/>
        <w:left w:val="none" w:sz="0" w:space="0" w:color="auto"/>
        <w:bottom w:val="none" w:sz="0" w:space="0" w:color="auto"/>
        <w:right w:val="none" w:sz="0" w:space="0" w:color="auto"/>
      </w:divBdr>
      <w:divsChild>
        <w:div w:id="179856901">
          <w:marLeft w:val="0"/>
          <w:marRight w:val="0"/>
          <w:marTop w:val="0"/>
          <w:marBottom w:val="0"/>
          <w:divBdr>
            <w:top w:val="none" w:sz="0" w:space="0" w:color="auto"/>
            <w:left w:val="none" w:sz="0" w:space="0" w:color="auto"/>
            <w:bottom w:val="none" w:sz="0" w:space="0" w:color="auto"/>
            <w:right w:val="none" w:sz="0" w:space="0" w:color="auto"/>
          </w:divBdr>
        </w:div>
      </w:divsChild>
    </w:div>
    <w:div w:id="177231137">
      <w:bodyDiv w:val="1"/>
      <w:marLeft w:val="0"/>
      <w:marRight w:val="0"/>
      <w:marTop w:val="0"/>
      <w:marBottom w:val="0"/>
      <w:divBdr>
        <w:top w:val="none" w:sz="0" w:space="0" w:color="auto"/>
        <w:left w:val="none" w:sz="0" w:space="0" w:color="auto"/>
        <w:bottom w:val="none" w:sz="0" w:space="0" w:color="auto"/>
        <w:right w:val="none" w:sz="0" w:space="0" w:color="auto"/>
      </w:divBdr>
    </w:div>
    <w:div w:id="840851524">
      <w:bodyDiv w:val="1"/>
      <w:marLeft w:val="0"/>
      <w:marRight w:val="0"/>
      <w:marTop w:val="0"/>
      <w:marBottom w:val="0"/>
      <w:divBdr>
        <w:top w:val="none" w:sz="0" w:space="0" w:color="auto"/>
        <w:left w:val="none" w:sz="0" w:space="0" w:color="auto"/>
        <w:bottom w:val="none" w:sz="0" w:space="0" w:color="auto"/>
        <w:right w:val="none" w:sz="0" w:space="0" w:color="auto"/>
      </w:divBdr>
    </w:div>
    <w:div w:id="1147014955">
      <w:bodyDiv w:val="1"/>
      <w:marLeft w:val="0"/>
      <w:marRight w:val="0"/>
      <w:marTop w:val="0"/>
      <w:marBottom w:val="0"/>
      <w:divBdr>
        <w:top w:val="none" w:sz="0" w:space="0" w:color="auto"/>
        <w:left w:val="none" w:sz="0" w:space="0" w:color="auto"/>
        <w:bottom w:val="none" w:sz="0" w:space="0" w:color="auto"/>
        <w:right w:val="none" w:sz="0" w:space="0" w:color="auto"/>
      </w:divBdr>
    </w:div>
    <w:div w:id="11673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405</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Unsworth</dc:creator>
  <cp:keywords/>
  <dc:description/>
  <cp:lastModifiedBy>Sara Unsworth</cp:lastModifiedBy>
  <cp:revision>4</cp:revision>
  <dcterms:created xsi:type="dcterms:W3CDTF">2017-10-17T13:21:00Z</dcterms:created>
  <dcterms:modified xsi:type="dcterms:W3CDTF">2017-10-17T13:46:00Z</dcterms:modified>
</cp:coreProperties>
</file>